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2F99" w:rsidRDefault="00FA2F99" w:rsidP="00FA2F99">
      <w:pPr>
        <w:jc w:val="center"/>
        <w:rPr>
          <w:color w:val="444950"/>
          <w:szCs w:val="20"/>
        </w:rPr>
      </w:pPr>
      <w:r>
        <w:rPr>
          <w:noProof/>
          <w:color w:val="444950"/>
          <w:szCs w:val="20"/>
        </w:rPr>
        <w:drawing>
          <wp:inline distT="0" distB="0" distL="0" distR="0">
            <wp:extent cx="5400040" cy="1042035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F99" w:rsidRPr="00FA2F99" w:rsidRDefault="00FA2F99" w:rsidP="00FA2F99">
      <w:pPr>
        <w:jc w:val="center"/>
        <w:rPr>
          <w:sz w:val="24"/>
          <w:szCs w:val="36"/>
        </w:rPr>
      </w:pPr>
      <w:r w:rsidRPr="00FA2F99">
        <w:rPr>
          <w:sz w:val="24"/>
          <w:szCs w:val="36"/>
        </w:rPr>
        <w:t>Análise e Transformação de Dados</w:t>
      </w:r>
    </w:p>
    <w:p w:rsidR="00FA2F99" w:rsidRPr="00FA2F99" w:rsidRDefault="00FA2F99" w:rsidP="00FA2F99">
      <w:pPr>
        <w:jc w:val="center"/>
        <w:rPr>
          <w:sz w:val="24"/>
          <w:szCs w:val="36"/>
        </w:rPr>
      </w:pPr>
      <w:r w:rsidRPr="00FA2F99">
        <w:rPr>
          <w:sz w:val="24"/>
          <w:szCs w:val="36"/>
        </w:rPr>
        <w:t>Licenciatura em Engenharia Informática</w:t>
      </w:r>
    </w:p>
    <w:p w:rsidR="00FA2F99" w:rsidRPr="00FA2F99" w:rsidRDefault="00FA2F99" w:rsidP="00FA2F99">
      <w:pPr>
        <w:jc w:val="center"/>
        <w:rPr>
          <w:sz w:val="24"/>
          <w:szCs w:val="36"/>
        </w:rPr>
      </w:pPr>
      <w:r w:rsidRPr="00FA2F99">
        <w:rPr>
          <w:sz w:val="24"/>
          <w:szCs w:val="36"/>
        </w:rPr>
        <w:t>2º ano – 2º semestre</w:t>
      </w:r>
    </w:p>
    <w:p w:rsidR="00FA2F99" w:rsidRPr="00FA2F99" w:rsidRDefault="00FA2F99" w:rsidP="00FA2F99">
      <w:pPr>
        <w:jc w:val="center"/>
        <w:rPr>
          <w:sz w:val="24"/>
          <w:szCs w:val="36"/>
        </w:rPr>
      </w:pPr>
      <w:r w:rsidRPr="00FA2F99">
        <w:rPr>
          <w:sz w:val="24"/>
          <w:szCs w:val="36"/>
        </w:rPr>
        <w:t>Universidade de Coimbra</w:t>
      </w:r>
    </w:p>
    <w:p w:rsidR="00FA2F99" w:rsidRPr="00FA2F99" w:rsidRDefault="00FA2F99" w:rsidP="00FA2F99">
      <w:pPr>
        <w:jc w:val="center"/>
        <w:rPr>
          <w:sz w:val="40"/>
          <w:szCs w:val="39"/>
        </w:rPr>
      </w:pPr>
      <w:r w:rsidRPr="00FA2F99">
        <w:rPr>
          <w:sz w:val="40"/>
          <w:szCs w:val="39"/>
        </w:rPr>
        <w:t xml:space="preserve"> </w:t>
      </w:r>
    </w:p>
    <w:p w:rsidR="00FA2F99" w:rsidRPr="00FA2F99" w:rsidRDefault="00FA2F99" w:rsidP="00FA2F99">
      <w:pPr>
        <w:jc w:val="center"/>
        <w:rPr>
          <w:b/>
          <w:sz w:val="48"/>
          <w:szCs w:val="44"/>
        </w:rPr>
      </w:pPr>
      <w:r w:rsidRPr="00FA2F99">
        <w:rPr>
          <w:b/>
          <w:sz w:val="48"/>
          <w:szCs w:val="44"/>
        </w:rPr>
        <w:t>Relatório</w:t>
      </w:r>
    </w:p>
    <w:p w:rsidR="00FA2F99" w:rsidRPr="00FA2F99" w:rsidRDefault="00FA2F99" w:rsidP="00FA2F99">
      <w:pPr>
        <w:jc w:val="center"/>
        <w:rPr>
          <w:sz w:val="40"/>
          <w:szCs w:val="36"/>
        </w:rPr>
      </w:pPr>
      <w:r>
        <w:rPr>
          <w:sz w:val="40"/>
          <w:szCs w:val="36"/>
        </w:rPr>
        <w:t xml:space="preserve">Active </w:t>
      </w:r>
      <w:proofErr w:type="spellStart"/>
      <w:r>
        <w:rPr>
          <w:sz w:val="40"/>
          <w:szCs w:val="36"/>
        </w:rPr>
        <w:t>Assisted</w:t>
      </w:r>
      <w:proofErr w:type="spellEnd"/>
      <w:r>
        <w:rPr>
          <w:sz w:val="40"/>
          <w:szCs w:val="36"/>
        </w:rPr>
        <w:t xml:space="preserve"> </w:t>
      </w:r>
      <w:proofErr w:type="spellStart"/>
      <w:r>
        <w:rPr>
          <w:sz w:val="40"/>
          <w:szCs w:val="36"/>
        </w:rPr>
        <w:t>Living</w:t>
      </w:r>
      <w:proofErr w:type="spellEnd"/>
    </w:p>
    <w:p w:rsidR="00FA2F99" w:rsidRPr="00FA2F99" w:rsidRDefault="00FA2F99" w:rsidP="00FA2F99">
      <w:pPr>
        <w:jc w:val="center"/>
        <w:rPr>
          <w:sz w:val="40"/>
          <w:szCs w:val="36"/>
        </w:rPr>
      </w:pPr>
      <w:r w:rsidRPr="00FA2F99">
        <w:rPr>
          <w:noProof/>
          <w:sz w:val="40"/>
          <w:szCs w:val="36"/>
        </w:rPr>
        <w:drawing>
          <wp:inline distT="0" distB="0" distL="0" distR="0">
            <wp:extent cx="5400040" cy="3591560"/>
            <wp:effectExtent l="0" t="0" r="0" b="88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F99" w:rsidRPr="00FA2F99" w:rsidRDefault="00FA2F99" w:rsidP="00FA2F99">
      <w:pPr>
        <w:rPr>
          <w:szCs w:val="20"/>
        </w:rPr>
      </w:pPr>
    </w:p>
    <w:p w:rsidR="00FA2F99" w:rsidRPr="00FA2F99" w:rsidRDefault="00FA2F99" w:rsidP="00FA2F99">
      <w:pPr>
        <w:jc w:val="center"/>
        <w:rPr>
          <w:sz w:val="24"/>
          <w:szCs w:val="20"/>
        </w:rPr>
      </w:pPr>
      <w:r w:rsidRPr="00FA2F99">
        <w:rPr>
          <w:sz w:val="24"/>
          <w:szCs w:val="20"/>
        </w:rPr>
        <w:t>Francisco Alexandre Correia Guerra - 2017265382</w:t>
      </w:r>
    </w:p>
    <w:p w:rsidR="00FA2F99" w:rsidRPr="00FA2F99" w:rsidRDefault="00FA2F99" w:rsidP="00FA2F99">
      <w:pPr>
        <w:jc w:val="center"/>
        <w:rPr>
          <w:sz w:val="24"/>
          <w:szCs w:val="36"/>
        </w:rPr>
      </w:pPr>
      <w:r w:rsidRPr="00FA2F99">
        <w:rPr>
          <w:sz w:val="24"/>
          <w:szCs w:val="36"/>
        </w:rPr>
        <w:t>Maria Paula de Alencar Viegas</w:t>
      </w:r>
      <w:r w:rsidRPr="00FA2F99">
        <w:rPr>
          <w:sz w:val="24"/>
          <w:szCs w:val="36"/>
        </w:rPr>
        <w:t xml:space="preserve"> – 2017</w:t>
      </w:r>
      <w:r w:rsidRPr="00FA2F99">
        <w:rPr>
          <w:sz w:val="24"/>
          <w:szCs w:val="36"/>
        </w:rPr>
        <w:t>125592</w:t>
      </w:r>
    </w:p>
    <w:p w:rsidR="00FA2F99" w:rsidRPr="00FA2F99" w:rsidRDefault="00FA2F99" w:rsidP="00FA2F99">
      <w:pPr>
        <w:jc w:val="center"/>
        <w:rPr>
          <w:sz w:val="24"/>
          <w:szCs w:val="36"/>
        </w:rPr>
      </w:pPr>
      <w:r w:rsidRPr="00FA2F99">
        <w:rPr>
          <w:sz w:val="24"/>
          <w:szCs w:val="36"/>
        </w:rPr>
        <w:t>Tiago Ferreira Fernandes – 2017242428</w:t>
      </w:r>
    </w:p>
    <w:p w:rsidR="00FA2F99" w:rsidRDefault="00FA2F99" w:rsidP="00FA2F99">
      <w:pPr>
        <w:jc w:val="center"/>
        <w:rPr>
          <w:sz w:val="24"/>
          <w:szCs w:val="36"/>
        </w:rPr>
      </w:pPr>
      <w:r w:rsidRPr="00FA2F99">
        <w:rPr>
          <w:sz w:val="24"/>
          <w:szCs w:val="36"/>
        </w:rPr>
        <w:t>PL</w:t>
      </w:r>
      <w:r w:rsidRPr="00FA2F99">
        <w:rPr>
          <w:sz w:val="24"/>
          <w:szCs w:val="36"/>
        </w:rPr>
        <w:t>3</w:t>
      </w:r>
      <w:r w:rsidRPr="00FA2F99">
        <w:rPr>
          <w:sz w:val="24"/>
          <w:szCs w:val="36"/>
        </w:rPr>
        <w:t xml:space="preserve"> - </w:t>
      </w:r>
      <w:r w:rsidRPr="00FA2F99">
        <w:rPr>
          <w:sz w:val="24"/>
          <w:szCs w:val="36"/>
        </w:rPr>
        <w:t>26</w:t>
      </w:r>
      <w:r w:rsidRPr="00FA2F99">
        <w:rPr>
          <w:sz w:val="24"/>
          <w:szCs w:val="36"/>
        </w:rPr>
        <w:t>/05/201</w:t>
      </w:r>
      <w:r>
        <w:rPr>
          <w:sz w:val="24"/>
          <w:szCs w:val="36"/>
        </w:rPr>
        <w:t>9</w:t>
      </w:r>
    </w:p>
    <w:p w:rsidR="00FA2F99" w:rsidRPr="00457828" w:rsidRDefault="00FA2F99" w:rsidP="00FA2F99">
      <w:pPr>
        <w:rPr>
          <w:b/>
          <w:sz w:val="32"/>
          <w:szCs w:val="36"/>
        </w:rPr>
      </w:pPr>
      <w:r w:rsidRPr="00457828">
        <w:rPr>
          <w:b/>
          <w:sz w:val="32"/>
          <w:szCs w:val="36"/>
        </w:rPr>
        <w:lastRenderedPageBreak/>
        <w:t>1 e 2</w:t>
      </w:r>
    </w:p>
    <w:p w:rsidR="00FA2F99" w:rsidRDefault="00FA2F99" w:rsidP="00677C0B">
      <w:pPr>
        <w:jc w:val="both"/>
        <w:rPr>
          <w:sz w:val="24"/>
          <w:szCs w:val="36"/>
        </w:rPr>
      </w:pPr>
      <w:r>
        <w:rPr>
          <w:sz w:val="32"/>
          <w:szCs w:val="36"/>
        </w:rPr>
        <w:tab/>
      </w:r>
      <w:r>
        <w:rPr>
          <w:sz w:val="24"/>
          <w:szCs w:val="36"/>
        </w:rPr>
        <w:t xml:space="preserve">Para desenvolver o código para fazer a importação dos sinais para o MATLAB, </w:t>
      </w:r>
      <w:r w:rsidR="00677C0B">
        <w:rPr>
          <w:sz w:val="24"/>
          <w:szCs w:val="36"/>
        </w:rPr>
        <w:t xml:space="preserve">usamos uma das funcionalidades do MATLAB que lê os ficheiros das </w:t>
      </w:r>
      <w:proofErr w:type="spellStart"/>
      <w:r w:rsidR="00677C0B" w:rsidRPr="00677C0B">
        <w:rPr>
          <w:i/>
          <w:sz w:val="24"/>
          <w:szCs w:val="36"/>
        </w:rPr>
        <w:t>labels</w:t>
      </w:r>
      <w:proofErr w:type="spellEnd"/>
      <w:r w:rsidR="00677C0B">
        <w:rPr>
          <w:i/>
          <w:sz w:val="24"/>
          <w:szCs w:val="36"/>
        </w:rPr>
        <w:t xml:space="preserve"> </w:t>
      </w:r>
      <w:r w:rsidR="00677C0B" w:rsidRPr="00677C0B">
        <w:rPr>
          <w:sz w:val="24"/>
          <w:szCs w:val="36"/>
        </w:rPr>
        <w:t>(</w:t>
      </w:r>
      <w:proofErr w:type="spellStart"/>
      <w:r w:rsidR="00677C0B">
        <w:rPr>
          <w:sz w:val="24"/>
          <w:szCs w:val="36"/>
        </w:rPr>
        <w:t>read_labels.m</w:t>
      </w:r>
      <w:proofErr w:type="spellEnd"/>
      <w:r w:rsidR="00677C0B" w:rsidRPr="00677C0B">
        <w:rPr>
          <w:sz w:val="24"/>
          <w:szCs w:val="36"/>
        </w:rPr>
        <w:t>)</w:t>
      </w:r>
      <w:r w:rsidR="00677C0B">
        <w:rPr>
          <w:i/>
          <w:sz w:val="24"/>
          <w:szCs w:val="36"/>
        </w:rPr>
        <w:t xml:space="preserve"> </w:t>
      </w:r>
      <w:r w:rsidR="00677C0B">
        <w:rPr>
          <w:sz w:val="24"/>
          <w:szCs w:val="36"/>
        </w:rPr>
        <w:t>e da informação (</w:t>
      </w:r>
      <w:proofErr w:type="spellStart"/>
      <w:r w:rsidR="00677C0B">
        <w:rPr>
          <w:sz w:val="24"/>
          <w:szCs w:val="36"/>
        </w:rPr>
        <w:t>read_raw_data.m</w:t>
      </w:r>
      <w:proofErr w:type="spellEnd"/>
      <w:r w:rsidR="00677C0B">
        <w:rPr>
          <w:sz w:val="24"/>
          <w:szCs w:val="36"/>
        </w:rPr>
        <w:t>) e guarda nas variáveis “</w:t>
      </w:r>
      <w:proofErr w:type="spellStart"/>
      <w:r w:rsidR="00677C0B">
        <w:rPr>
          <w:sz w:val="24"/>
          <w:szCs w:val="36"/>
        </w:rPr>
        <w:t>dacc</w:t>
      </w:r>
      <w:proofErr w:type="spellEnd"/>
      <w:r w:rsidR="00677C0B">
        <w:rPr>
          <w:sz w:val="24"/>
          <w:szCs w:val="36"/>
        </w:rPr>
        <w:t>” e “</w:t>
      </w:r>
      <w:proofErr w:type="spellStart"/>
      <w:r w:rsidR="00677C0B">
        <w:rPr>
          <w:sz w:val="24"/>
          <w:szCs w:val="36"/>
        </w:rPr>
        <w:t>all_labels</w:t>
      </w:r>
      <w:proofErr w:type="spellEnd"/>
      <w:r w:rsidR="00677C0B">
        <w:rPr>
          <w:sz w:val="24"/>
          <w:szCs w:val="36"/>
        </w:rPr>
        <w:t>”, respetivamente.</w:t>
      </w:r>
    </w:p>
    <w:p w:rsidR="00677C0B" w:rsidRDefault="00677C0B" w:rsidP="00FA2F99">
      <w:pPr>
        <w:rPr>
          <w:sz w:val="24"/>
          <w:szCs w:val="36"/>
        </w:rPr>
      </w:pPr>
    </w:p>
    <w:p w:rsidR="00677C0B" w:rsidRPr="00457828" w:rsidRDefault="00677C0B" w:rsidP="00FA2F99">
      <w:pPr>
        <w:rPr>
          <w:b/>
          <w:sz w:val="32"/>
          <w:szCs w:val="36"/>
        </w:rPr>
      </w:pPr>
      <w:r w:rsidRPr="00457828">
        <w:rPr>
          <w:b/>
          <w:sz w:val="32"/>
          <w:szCs w:val="36"/>
        </w:rPr>
        <w:t>3</w:t>
      </w:r>
    </w:p>
    <w:p w:rsidR="00457828" w:rsidRDefault="00677C0B" w:rsidP="00FA2F99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r>
        <w:rPr>
          <w:rFonts w:eastAsia="Times New Roman" w:cstheme="minorHAnsi"/>
          <w:color w:val="000000"/>
          <w:sz w:val="24"/>
          <w:szCs w:val="24"/>
          <w:lang w:eastAsia="pt-PT"/>
        </w:rPr>
        <w:tab/>
      </w:r>
    </w:p>
    <w:tbl>
      <w:tblPr>
        <w:tblStyle w:val="TabelacomGrelha"/>
        <w:tblW w:w="8508" w:type="dxa"/>
        <w:tblLayout w:type="fixed"/>
        <w:tblLook w:val="04A0" w:firstRow="1" w:lastRow="0" w:firstColumn="1" w:lastColumn="0" w:noHBand="0" w:noVBand="1"/>
      </w:tblPr>
      <w:tblGrid>
        <w:gridCol w:w="562"/>
        <w:gridCol w:w="7946"/>
      </w:tblGrid>
      <w:tr w:rsidR="00457828" w:rsidTr="00457828">
        <w:trPr>
          <w:cantSplit/>
          <w:trHeight w:val="1134"/>
        </w:trPr>
        <w:tc>
          <w:tcPr>
            <w:tcW w:w="562" w:type="dxa"/>
            <w:textDirection w:val="btLr"/>
            <w:vAlign w:val="center"/>
          </w:tcPr>
          <w:p w:rsidR="00457828" w:rsidRDefault="00457828" w:rsidP="00457828">
            <w:pPr>
              <w:ind w:left="113" w:right="113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57828"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  <w:t>acc_exp21_user10.txt</w:t>
            </w:r>
          </w:p>
        </w:tc>
        <w:tc>
          <w:tcPr>
            <w:tcW w:w="7946" w:type="dxa"/>
          </w:tcPr>
          <w:p w:rsidR="00457828" w:rsidRDefault="00457828" w:rsidP="00457828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57828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4381500" cy="257048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31" r="7196"/>
                          <a:stretch/>
                        </pic:blipFill>
                        <pic:spPr bwMode="auto">
                          <a:xfrm>
                            <a:off x="0" y="0"/>
                            <a:ext cx="4381500" cy="2570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828" w:rsidTr="00457828">
        <w:trPr>
          <w:cantSplit/>
          <w:trHeight w:val="1134"/>
        </w:trPr>
        <w:tc>
          <w:tcPr>
            <w:tcW w:w="562" w:type="dxa"/>
            <w:textDirection w:val="btLr"/>
            <w:vAlign w:val="center"/>
          </w:tcPr>
          <w:p w:rsidR="00457828" w:rsidRPr="00457828" w:rsidRDefault="00457828" w:rsidP="00457828">
            <w:pPr>
              <w:ind w:left="113" w:right="113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val="en-US" w:eastAsia="pt-PT"/>
              </w:rPr>
            </w:pPr>
            <w:r w:rsidRPr="00457828">
              <w:rPr>
                <w:rFonts w:eastAsia="Times New Roman" w:cstheme="minorHAnsi"/>
                <w:color w:val="000000"/>
                <w:sz w:val="24"/>
                <w:szCs w:val="24"/>
                <w:lang w:val="en-US" w:eastAsia="pt-PT"/>
              </w:rPr>
              <w:t>acc_exp22_user11.txt</w:t>
            </w:r>
          </w:p>
        </w:tc>
        <w:tc>
          <w:tcPr>
            <w:tcW w:w="7946" w:type="dxa"/>
          </w:tcPr>
          <w:p w:rsidR="00457828" w:rsidRDefault="00457828" w:rsidP="00457828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57828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4375150" cy="2432050"/>
                  <wp:effectExtent l="0" t="0" r="0" b="0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56" r="7454"/>
                          <a:stretch/>
                        </pic:blipFill>
                        <pic:spPr bwMode="auto">
                          <a:xfrm>
                            <a:off x="0" y="0"/>
                            <a:ext cx="4375150" cy="243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828" w:rsidTr="00457828">
        <w:trPr>
          <w:cantSplit/>
          <w:trHeight w:val="1134"/>
        </w:trPr>
        <w:tc>
          <w:tcPr>
            <w:tcW w:w="562" w:type="dxa"/>
            <w:textDirection w:val="btLr"/>
            <w:vAlign w:val="center"/>
          </w:tcPr>
          <w:p w:rsidR="00457828" w:rsidRDefault="004B00DE" w:rsidP="00457828">
            <w:pPr>
              <w:ind w:left="113" w:right="113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  <w:lastRenderedPageBreak/>
              <w:t>acc_exp23_user11.txt</w:t>
            </w:r>
          </w:p>
        </w:tc>
        <w:tc>
          <w:tcPr>
            <w:tcW w:w="7946" w:type="dxa"/>
          </w:tcPr>
          <w:p w:rsidR="00457828" w:rsidRDefault="00457828" w:rsidP="00457828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57828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4285698" cy="2337407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94" r="6001"/>
                          <a:stretch/>
                        </pic:blipFill>
                        <pic:spPr bwMode="auto">
                          <a:xfrm>
                            <a:off x="0" y="0"/>
                            <a:ext cx="4285749" cy="233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828" w:rsidTr="00457828">
        <w:trPr>
          <w:cantSplit/>
          <w:trHeight w:val="1134"/>
        </w:trPr>
        <w:tc>
          <w:tcPr>
            <w:tcW w:w="562" w:type="dxa"/>
            <w:textDirection w:val="btLr"/>
            <w:vAlign w:val="center"/>
          </w:tcPr>
          <w:p w:rsidR="00457828" w:rsidRDefault="004B00DE" w:rsidP="00457828">
            <w:pPr>
              <w:ind w:left="113" w:right="113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  <w:t>acc_exp24_user12.txt</w:t>
            </w:r>
          </w:p>
        </w:tc>
        <w:tc>
          <w:tcPr>
            <w:tcW w:w="7946" w:type="dxa"/>
          </w:tcPr>
          <w:p w:rsidR="00457828" w:rsidRDefault="004B00DE" w:rsidP="00457828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4897755" cy="233743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7755" cy="233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828" w:rsidTr="00457828">
        <w:trPr>
          <w:cantSplit/>
          <w:trHeight w:val="1134"/>
        </w:trPr>
        <w:tc>
          <w:tcPr>
            <w:tcW w:w="562" w:type="dxa"/>
            <w:textDirection w:val="btLr"/>
            <w:vAlign w:val="center"/>
          </w:tcPr>
          <w:p w:rsidR="00457828" w:rsidRDefault="004B00DE" w:rsidP="00457828">
            <w:pPr>
              <w:ind w:left="113" w:right="113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  <w:t>acc_exp25_user12.txt</w:t>
            </w:r>
          </w:p>
        </w:tc>
        <w:tc>
          <w:tcPr>
            <w:tcW w:w="7946" w:type="dxa"/>
          </w:tcPr>
          <w:p w:rsidR="00457828" w:rsidRDefault="004B00DE" w:rsidP="00457828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4897755" cy="2337435"/>
                  <wp:effectExtent l="0" t="0" r="0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7755" cy="233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828" w:rsidTr="00457828">
        <w:trPr>
          <w:cantSplit/>
          <w:trHeight w:val="1134"/>
        </w:trPr>
        <w:tc>
          <w:tcPr>
            <w:tcW w:w="562" w:type="dxa"/>
            <w:textDirection w:val="btLr"/>
            <w:vAlign w:val="center"/>
          </w:tcPr>
          <w:p w:rsidR="00457828" w:rsidRDefault="004B00DE" w:rsidP="00457828">
            <w:pPr>
              <w:ind w:left="113" w:right="113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  <w:lastRenderedPageBreak/>
              <w:t>acc_exp26_user13.txt</w:t>
            </w:r>
          </w:p>
        </w:tc>
        <w:tc>
          <w:tcPr>
            <w:tcW w:w="7946" w:type="dxa"/>
          </w:tcPr>
          <w:p w:rsidR="00457828" w:rsidRDefault="004B00DE" w:rsidP="00457828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4897755" cy="2337435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7755" cy="233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828" w:rsidTr="00457828">
        <w:trPr>
          <w:cantSplit/>
          <w:trHeight w:val="1134"/>
        </w:trPr>
        <w:tc>
          <w:tcPr>
            <w:tcW w:w="562" w:type="dxa"/>
            <w:textDirection w:val="btLr"/>
            <w:vAlign w:val="center"/>
          </w:tcPr>
          <w:p w:rsidR="00457828" w:rsidRDefault="004B00DE" w:rsidP="00457828">
            <w:pPr>
              <w:ind w:left="113" w:right="113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  <w:t>acc_exp27_user13.txt</w:t>
            </w:r>
          </w:p>
        </w:tc>
        <w:tc>
          <w:tcPr>
            <w:tcW w:w="7946" w:type="dxa"/>
          </w:tcPr>
          <w:p w:rsidR="00457828" w:rsidRDefault="004B00DE" w:rsidP="00457828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4897755" cy="2337435"/>
                  <wp:effectExtent l="0" t="0" r="0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7755" cy="233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828" w:rsidTr="00457828">
        <w:trPr>
          <w:cantSplit/>
          <w:trHeight w:val="1134"/>
        </w:trPr>
        <w:tc>
          <w:tcPr>
            <w:tcW w:w="562" w:type="dxa"/>
            <w:textDirection w:val="btLr"/>
            <w:vAlign w:val="center"/>
          </w:tcPr>
          <w:p w:rsidR="00457828" w:rsidRDefault="004B00DE" w:rsidP="00457828">
            <w:pPr>
              <w:ind w:left="113" w:right="113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  <w:t>acc_exp28_user14.txt</w:t>
            </w:r>
          </w:p>
        </w:tc>
        <w:tc>
          <w:tcPr>
            <w:tcW w:w="7946" w:type="dxa"/>
          </w:tcPr>
          <w:p w:rsidR="00457828" w:rsidRDefault="004B00DE" w:rsidP="00457828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4897755" cy="2337435"/>
                  <wp:effectExtent l="0" t="0" r="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7755" cy="233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828" w:rsidTr="00457828">
        <w:trPr>
          <w:cantSplit/>
          <w:trHeight w:val="1134"/>
        </w:trPr>
        <w:tc>
          <w:tcPr>
            <w:tcW w:w="562" w:type="dxa"/>
            <w:textDirection w:val="btLr"/>
            <w:vAlign w:val="center"/>
          </w:tcPr>
          <w:p w:rsidR="00457828" w:rsidRDefault="004B00DE" w:rsidP="00457828">
            <w:pPr>
              <w:ind w:left="113" w:right="113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  <w:lastRenderedPageBreak/>
              <w:t>acc_exp29_user14.txt</w:t>
            </w:r>
          </w:p>
        </w:tc>
        <w:tc>
          <w:tcPr>
            <w:tcW w:w="7946" w:type="dxa"/>
          </w:tcPr>
          <w:p w:rsidR="00457828" w:rsidRDefault="004B00DE" w:rsidP="00457828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4897755" cy="2337435"/>
                  <wp:effectExtent l="0" t="0" r="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7755" cy="233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828" w:rsidTr="00457828">
        <w:trPr>
          <w:cantSplit/>
          <w:trHeight w:val="1134"/>
        </w:trPr>
        <w:tc>
          <w:tcPr>
            <w:tcW w:w="562" w:type="dxa"/>
            <w:textDirection w:val="btLr"/>
            <w:vAlign w:val="center"/>
          </w:tcPr>
          <w:p w:rsidR="00457828" w:rsidRDefault="004B00DE" w:rsidP="00457828">
            <w:pPr>
              <w:ind w:left="113" w:right="113"/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  <w:t>acc_exp30_user15.txt</w:t>
            </w:r>
          </w:p>
        </w:tc>
        <w:tc>
          <w:tcPr>
            <w:tcW w:w="7946" w:type="dxa"/>
          </w:tcPr>
          <w:p w:rsidR="00457828" w:rsidRDefault="004B00DE" w:rsidP="00457828">
            <w:pPr>
              <w:jc w:val="center"/>
              <w:rPr>
                <w:rFonts w:eastAsia="Times New Roman" w:cstheme="minorHAnsi"/>
                <w:color w:val="000000"/>
                <w:sz w:val="24"/>
                <w:szCs w:val="24"/>
                <w:lang w:eastAsia="pt-PT"/>
              </w:rPr>
            </w:pPr>
            <w:r w:rsidRPr="004B00DE">
              <w:rPr>
                <w:rFonts w:eastAsia="Times New Roman" w:cstheme="minorHAnsi"/>
                <w:noProof/>
                <w:color w:val="000000"/>
                <w:sz w:val="24"/>
                <w:szCs w:val="24"/>
                <w:lang w:eastAsia="pt-PT"/>
              </w:rPr>
              <w:drawing>
                <wp:inline distT="0" distB="0" distL="0" distR="0">
                  <wp:extent cx="4897755" cy="2337435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7755" cy="233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2F99" w:rsidRDefault="00FA2F99" w:rsidP="00FA2F99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FA2F99" w:rsidRDefault="00FA2F99" w:rsidP="00FA2F99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</w:p>
    <w:p w:rsidR="00FA2F99" w:rsidRPr="00FA2F99" w:rsidRDefault="00FA2F99" w:rsidP="00FA2F99">
      <w:pPr>
        <w:spacing w:after="0" w:line="240" w:lineRule="auto"/>
        <w:rPr>
          <w:rFonts w:eastAsia="Times New Roman" w:cstheme="minorHAnsi"/>
          <w:color w:val="000000"/>
          <w:sz w:val="24"/>
          <w:szCs w:val="24"/>
          <w:lang w:eastAsia="pt-PT"/>
        </w:rPr>
      </w:pPr>
      <w:bookmarkStart w:id="0" w:name="_GoBack"/>
      <w:bookmarkEnd w:id="0"/>
    </w:p>
    <w:sectPr w:rsidR="00FA2F99" w:rsidRPr="00FA2F9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770FCF"/>
    <w:multiLevelType w:val="hybridMultilevel"/>
    <w:tmpl w:val="6F82480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CF47C9"/>
    <w:multiLevelType w:val="hybridMultilevel"/>
    <w:tmpl w:val="C764E4E4"/>
    <w:lvl w:ilvl="0" w:tplc="0C7A1A1A">
      <w:start w:val="1"/>
      <w:numFmt w:val="decimal"/>
      <w:lvlText w:val="%1."/>
      <w:lvlJc w:val="left"/>
      <w:pPr>
        <w:ind w:left="720" w:hanging="360"/>
      </w:pPr>
      <w:rPr>
        <w:rFonts w:eastAsia="Times New Roman" w:cstheme="minorHAnsi" w:hint="default"/>
        <w:color w:val="000000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86750F"/>
    <w:multiLevelType w:val="hybridMultilevel"/>
    <w:tmpl w:val="128005C2"/>
    <w:lvl w:ilvl="0" w:tplc="0816000F">
      <w:start w:val="1"/>
      <w:numFmt w:val="decimal"/>
      <w:lvlText w:val="%1."/>
      <w:lvlJc w:val="left"/>
      <w:pPr>
        <w:ind w:left="360" w:hanging="360"/>
      </w:p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5340231"/>
    <w:multiLevelType w:val="hybridMultilevel"/>
    <w:tmpl w:val="4B44E1C0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9F649D"/>
    <w:multiLevelType w:val="hybridMultilevel"/>
    <w:tmpl w:val="BC267B5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F99"/>
    <w:rsid w:val="00457828"/>
    <w:rsid w:val="004B00DE"/>
    <w:rsid w:val="00677C0B"/>
    <w:rsid w:val="00E938F5"/>
    <w:rsid w:val="00FA2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703245"/>
  <w15:chartTrackingRefBased/>
  <w15:docId w15:val="{10A5865E-D542-42A7-B4FA-CE45EDA69B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A2F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customStyle="1" w:styleId="apple-tab-span">
    <w:name w:val="apple-tab-span"/>
    <w:basedOn w:val="Tipodeletrapredefinidodopargrafo"/>
    <w:rsid w:val="00FA2F99"/>
  </w:style>
  <w:style w:type="paragraph" w:styleId="PargrafodaLista">
    <w:name w:val="List Paragraph"/>
    <w:basedOn w:val="Normal"/>
    <w:uiPriority w:val="34"/>
    <w:qFormat/>
    <w:rsid w:val="00FA2F99"/>
    <w:pPr>
      <w:ind w:left="720"/>
      <w:contextualSpacing/>
    </w:pPr>
  </w:style>
  <w:style w:type="table" w:styleId="TabelacomGrelha">
    <w:name w:val="Table Grid"/>
    <w:basedOn w:val="Tabelanormal"/>
    <w:uiPriority w:val="39"/>
    <w:rsid w:val="004578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202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6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48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5</Pages>
  <Words>127</Words>
  <Characters>691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Fernandes</dc:creator>
  <cp:keywords/>
  <dc:description/>
  <cp:lastModifiedBy>Tiago Fernandes</cp:lastModifiedBy>
  <cp:revision>1</cp:revision>
  <dcterms:created xsi:type="dcterms:W3CDTF">2019-05-26T16:39:00Z</dcterms:created>
  <dcterms:modified xsi:type="dcterms:W3CDTF">2019-05-26T17:31:00Z</dcterms:modified>
</cp:coreProperties>
</file>